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A" w:rsidRDefault="001100BA" w:rsidP="0038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606" w:rsidRDefault="00B25ECD" w:rsidP="0054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6D416D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Г</w:t>
      </w:r>
      <w:r w:rsidR="000C6606" w:rsidRPr="000C6606">
        <w:rPr>
          <w:rFonts w:ascii="Times New Roman" w:hAnsi="Times New Roman" w:cs="Times New Roman"/>
          <w:b/>
          <w:sz w:val="28"/>
          <w:szCs w:val="28"/>
        </w:rPr>
        <w:t xml:space="preserve">лавного управления архитектуры и градостроительства </w:t>
      </w:r>
      <w:r w:rsidR="006D416D">
        <w:rPr>
          <w:rFonts w:ascii="Times New Roman" w:hAnsi="Times New Roman" w:cs="Times New Roman"/>
          <w:b/>
          <w:sz w:val="28"/>
          <w:szCs w:val="28"/>
        </w:rPr>
        <w:t>Кузбасса</w:t>
      </w:r>
      <w:r>
        <w:rPr>
          <w:rFonts w:ascii="Times New Roman" w:hAnsi="Times New Roman" w:cs="Times New Roman"/>
          <w:b/>
          <w:sz w:val="28"/>
          <w:szCs w:val="28"/>
        </w:rPr>
        <w:t>, возникающих при реализации полномочий</w:t>
      </w:r>
    </w:p>
    <w:p w:rsidR="006276CF" w:rsidRPr="000C6606" w:rsidRDefault="006276CF" w:rsidP="00540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06" w:rsidRPr="00540961" w:rsidRDefault="000C6606" w:rsidP="000C66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3295"/>
        <w:gridCol w:w="3686"/>
        <w:gridCol w:w="1241"/>
        <w:gridCol w:w="3862"/>
      </w:tblGrid>
      <w:tr w:rsidR="00292E78" w:rsidRPr="00017EB0" w:rsidTr="00A76963">
        <w:trPr>
          <w:trHeight w:val="1380"/>
        </w:trPr>
        <w:tc>
          <w:tcPr>
            <w:tcW w:w="675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2F5FA9" w:rsidRPr="00017EB0" w:rsidRDefault="002F5FA9" w:rsidP="00B25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</w:t>
            </w:r>
            <w:proofErr w:type="spellEnd"/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-опасные </w:t>
            </w:r>
            <w:r w:rsidR="00B25ECD"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3295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1241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</w:t>
            </w:r>
            <w:r w:rsidR="00F163B2"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иска (низкая, средняя, высокая)</w:t>
            </w:r>
          </w:p>
        </w:tc>
        <w:tc>
          <w:tcPr>
            <w:tcW w:w="3862" w:type="dxa"/>
          </w:tcPr>
          <w:p w:rsidR="002F5FA9" w:rsidRPr="00017EB0" w:rsidRDefault="002F5FA9" w:rsidP="00F1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минимизации (ус</w:t>
            </w:r>
            <w:r w:rsidR="00F163B2" w:rsidRPr="00017EB0">
              <w:rPr>
                <w:rFonts w:ascii="Times New Roman" w:hAnsi="Times New Roman" w:cs="Times New Roman"/>
                <w:b/>
                <w:sz w:val="20"/>
                <w:szCs w:val="20"/>
              </w:rPr>
              <w:t>транению) коррупционного риска</w:t>
            </w:r>
          </w:p>
        </w:tc>
      </w:tr>
      <w:tr w:rsidR="00292E78" w:rsidRPr="00017EB0" w:rsidTr="00A76963">
        <w:tc>
          <w:tcPr>
            <w:tcW w:w="675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2F5FA9" w:rsidRPr="00017EB0" w:rsidRDefault="002F5FA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5" w:type="dxa"/>
          </w:tcPr>
          <w:p w:rsidR="002F5FA9" w:rsidRPr="00017EB0" w:rsidRDefault="009E046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F5FA9" w:rsidRPr="00017EB0" w:rsidRDefault="009E046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F5FA9" w:rsidRPr="00017EB0" w:rsidRDefault="009E046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2F5FA9" w:rsidRPr="00017EB0" w:rsidRDefault="009E046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2E78" w:rsidRPr="00017EB0" w:rsidTr="00A76963">
        <w:trPr>
          <w:trHeight w:val="1544"/>
        </w:trPr>
        <w:tc>
          <w:tcPr>
            <w:tcW w:w="675" w:type="dxa"/>
            <w:vMerge w:val="restart"/>
          </w:tcPr>
          <w:p w:rsidR="00FB504B" w:rsidRPr="00017EB0" w:rsidRDefault="00E55C3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 Кемеровской области</w:t>
            </w:r>
            <w:r w:rsidR="001100BA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, законов Кемеровской области</w:t>
            </w:r>
            <w:r w:rsidR="001100BA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правовых актов главного управления по вопросам,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относящимся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к сфере деятельности главного управления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="008F6C40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градостроительного регулирования и разрешительной документации; </w:t>
            </w:r>
          </w:p>
          <w:p w:rsidR="006D416D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территориального планирования и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>планировки территории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504B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формирования архитек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>турного облика городов Кузбасса;</w:t>
            </w: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6C4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="008F6C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контроля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градостроительного регулирования и разрешительной документации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5D47" w:rsidRPr="00017EB0" w:rsidRDefault="00385D4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формирования архитектурного облика городов Кузбасса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нормативных правовых актов Администрации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>Правительства Кузбасса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и  Губернатора К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>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, законов Кемеровской области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– Кузбасса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и правовых актов главного управления по вопросам, относящимся к сфере деятельности главного управления, предоставляющих необоснованные преимущества отдельным субъектам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3862" w:type="dxa"/>
            <w:vMerge w:val="restart"/>
          </w:tcPr>
          <w:p w:rsidR="00FB504B" w:rsidRPr="00017EB0" w:rsidRDefault="00FB504B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 разработке нормативных правовых актов институтов гражданского общества в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формах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обсуждения, создания совместных рабочих групп</w:t>
            </w: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B504B" w:rsidRPr="00017EB0" w:rsidRDefault="00FB504B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504B" w:rsidRPr="00017EB0" w:rsidRDefault="00FB504B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антикоррупционной экспертизы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нормативных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правовых актов</w:t>
            </w:r>
            <w:r w:rsidR="0066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FB504B" w:rsidRPr="00017EB0" w:rsidRDefault="00FB504B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путем направления проектов нормативных правовых актов в Управление Министерства юстиции Российской Федерации по Кемеровской области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– Кузбассу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(далее – Юстицию), Прокуратуру Кемеровской области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– Кузбассу (далее – Прокуратура)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согласование в правовом управлении Администрации 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>Правительства Кузбасса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E78" w:rsidRPr="00017EB0" w:rsidTr="00A76963">
        <w:trPr>
          <w:trHeight w:val="3530"/>
        </w:trPr>
        <w:tc>
          <w:tcPr>
            <w:tcW w:w="675" w:type="dxa"/>
            <w:vMerge/>
          </w:tcPr>
          <w:p w:rsidR="006D416D" w:rsidRPr="00017EB0" w:rsidRDefault="006D416D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867"/>
        </w:trPr>
        <w:tc>
          <w:tcPr>
            <w:tcW w:w="675" w:type="dxa"/>
            <w:vMerge w:val="restart"/>
          </w:tcPr>
          <w:p w:rsidR="00FB504B" w:rsidRPr="00017EB0" w:rsidRDefault="00E55C3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региональных нормативов градостроительного проектирования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4B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территориального планирования и планировки территории.</w:t>
            </w:r>
          </w:p>
        </w:tc>
        <w:tc>
          <w:tcPr>
            <w:tcW w:w="3686" w:type="dxa"/>
            <w:vMerge w:val="restart"/>
          </w:tcPr>
          <w:p w:rsidR="00FB504B" w:rsidRPr="00017EB0" w:rsidRDefault="00FB504B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правовых актов,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подготовленных проектов на официальном сайте главного управления  для проведения независимой экспертизы.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проектов с органами Прокуратуры и Юстиции. </w:t>
            </w: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F52CFB">
        <w:trPr>
          <w:trHeight w:val="392"/>
        </w:trPr>
        <w:tc>
          <w:tcPr>
            <w:tcW w:w="675" w:type="dxa"/>
            <w:vMerge/>
          </w:tcPr>
          <w:p w:rsidR="006D416D" w:rsidRPr="00017EB0" w:rsidRDefault="006D416D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D416D" w:rsidRPr="00017EB0" w:rsidRDefault="006D416D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010"/>
        </w:trPr>
        <w:tc>
          <w:tcPr>
            <w:tcW w:w="675" w:type="dxa"/>
            <w:vMerge w:val="restart"/>
          </w:tcPr>
          <w:p w:rsidR="00FB504B" w:rsidRPr="00017EB0" w:rsidRDefault="00E55C3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территориального планирования</w:t>
            </w:r>
            <w:r w:rsidR="001100BA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Кемеровской области 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100BA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2260FA" w:rsidRPr="00017EB0">
              <w:rPr>
                <w:rFonts w:ascii="Times New Roman" w:hAnsi="Times New Roman" w:cs="Times New Roman"/>
                <w:sz w:val="20"/>
                <w:szCs w:val="20"/>
              </w:rPr>
              <w:t>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схем территориального планирования Кемеровской области</w:t>
            </w:r>
            <w:r w:rsidR="006D416D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подготовленных проектов на официальном сайте главного управления для проведения независимой экспертизы.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Привлечение в процесс подготовки независимых экспертов.</w:t>
            </w:r>
          </w:p>
          <w:p w:rsidR="00FB504B" w:rsidRPr="00017EB0" w:rsidRDefault="00FB504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 органами Прокуратуры и Юстиции.</w:t>
            </w: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F52CFB">
        <w:trPr>
          <w:trHeight w:val="668"/>
        </w:trPr>
        <w:tc>
          <w:tcPr>
            <w:tcW w:w="675" w:type="dxa"/>
            <w:vMerge/>
          </w:tcPr>
          <w:p w:rsidR="006D416D" w:rsidRPr="00017EB0" w:rsidRDefault="006D416D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6D416D" w:rsidRPr="00017EB0" w:rsidRDefault="006D416D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4B7C04">
        <w:trPr>
          <w:trHeight w:val="1368"/>
        </w:trPr>
        <w:tc>
          <w:tcPr>
            <w:tcW w:w="675" w:type="dxa"/>
            <w:vMerge w:val="restart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государственной услуги «Принятие решения о подготовке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муниципальных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 (муниципальных районов, муниципальных, городских округов)»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5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Прием документов, не соответствующих установленным требованиям.</w:t>
            </w:r>
          </w:p>
          <w:p w:rsidR="004B7C04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Незаконное оказание либо отказ в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оказании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услуги.</w:t>
            </w:r>
          </w:p>
          <w:p w:rsidR="004B7C04" w:rsidRPr="00017EB0" w:rsidRDefault="004B7C04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правовых актов,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7C04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должностных лиц, определение сроков и оснований принятия решений.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подготовленных проектов на официальном сайте главного управления для проведения независимой экспертизы.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Привлечение в процесс подготовки независимых экспертов.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 органами Прокуратуры и Юстиции.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  <w:p w:rsidR="00F52CFB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367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367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4B7C04">
        <w:trPr>
          <w:trHeight w:val="1368"/>
        </w:trPr>
        <w:tc>
          <w:tcPr>
            <w:tcW w:w="675" w:type="dxa"/>
            <w:vMerge w:val="restart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государственной услуги «Утверждение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более муниципальных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(муниципальных районов, муниципальных, городских округов), и внесение в нее изменений»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Прием документов, не соответствующих установленным требованиям.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Незаконное оказание либо отказ в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оказании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услуги.</w:t>
            </w:r>
          </w:p>
          <w:p w:rsidR="004B7C04" w:rsidRPr="00017EB0" w:rsidRDefault="004B7C04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правовых актов,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7C04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должностных лиц, определение сроков и оснований принятия решений.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подготовленных проектов на официальном сайте главного управления для проведения независимой экспертизы.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Привлечение в процесс подготовки независимых экспертов.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 органами Прокуратуры и Юстиции.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367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367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666FF9">
        <w:trPr>
          <w:trHeight w:val="868"/>
        </w:trPr>
        <w:tc>
          <w:tcPr>
            <w:tcW w:w="675" w:type="dxa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4B7C04" w:rsidRPr="00017EB0" w:rsidRDefault="004B7C04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схем территориального планирования муниципальных районов Кемеровской области, генеральных планов городских округов Кемеровской области, генеральных планов поселений Кемеровской области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:rsidR="00F76996" w:rsidRPr="00017EB0" w:rsidRDefault="00F76996" w:rsidP="00F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F76996" w:rsidRPr="00017EB0" w:rsidRDefault="00F76996" w:rsidP="00F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96" w:rsidRPr="00017EB0" w:rsidRDefault="00F76996" w:rsidP="00F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6996" w:rsidRPr="00017EB0" w:rsidRDefault="00F76996" w:rsidP="00F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F76996" w:rsidP="00F76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отдела территориального планирования и планировки территории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Прием документов, не соответствующих установленным требованиям.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территориального планирования, противоречащих типовым условиям.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должностных лиц, определение сроков и оснований принятия решений.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проектов документов во ФГИС ТП и согласование с профильными департаментами</w:t>
            </w:r>
            <w:r w:rsidR="000E1ADE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и министерствами.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6276CF">
        <w:trPr>
          <w:trHeight w:val="3787"/>
        </w:trPr>
        <w:tc>
          <w:tcPr>
            <w:tcW w:w="675" w:type="dxa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</w:tcPr>
          <w:p w:rsidR="004B7C04" w:rsidRPr="00017EB0" w:rsidRDefault="000E1ADE" w:rsidP="000E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нормативных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для утверждения генерального плана и правил землепользования и застройки </w:t>
            </w:r>
            <w:r w:rsidR="001100BA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ерегешского городского поселения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5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управления;</w:t>
            </w: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градостроительного регулирования и разрешительной документации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4B7C04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r w:rsidR="00F52CFB" w:rsidRPr="00017EB0">
              <w:rPr>
                <w:rFonts w:ascii="Times New Roman" w:hAnsi="Times New Roman" w:cs="Times New Roman"/>
                <w:sz w:val="20"/>
                <w:szCs w:val="20"/>
              </w:rPr>
              <w:t>сектора градостроительного регулирования и разрешительной документации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7C04" w:rsidRPr="00017EB0" w:rsidRDefault="004B7C04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ED1A8F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F52CFB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градостроительного регулирования и разрешительной документации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генерального плана и правил землепользования и застройки  </w:t>
            </w:r>
            <w:r w:rsidR="000E1ADE" w:rsidRPr="00017EB0">
              <w:rPr>
                <w:rFonts w:ascii="Times New Roman" w:hAnsi="Times New Roman" w:cs="Times New Roman"/>
                <w:sz w:val="20"/>
                <w:szCs w:val="20"/>
              </w:rPr>
              <w:t>Шерегешского городского поселения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, а также внесение в них изменений.</w:t>
            </w:r>
          </w:p>
          <w:p w:rsidR="004B7C04" w:rsidRPr="00017EB0" w:rsidRDefault="000E1ADE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proofErr w:type="gramEnd"/>
            <w:r w:rsidR="004B7C04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актов, 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должностных лиц, определение сроков и оснований принятия решений.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главного управления генплана и проектов ПЗЗ, учет результатов публичных слушаний.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нормативно правовых актов с органами Прокуратуры и Юстиции</w:t>
            </w:r>
            <w:r w:rsidR="00F72428" w:rsidRPr="00017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867"/>
        </w:trPr>
        <w:tc>
          <w:tcPr>
            <w:tcW w:w="675" w:type="dxa"/>
            <w:vMerge w:val="restart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0E1ADE" w:rsidRPr="00017EB0" w:rsidRDefault="000E1ADE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C04" w:rsidRPr="00017EB0" w:rsidRDefault="000E1ADE" w:rsidP="000E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 услуги «Принятие решения по подготовке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по планировке территории 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СТК </w:t>
            </w:r>
            <w:proofErr w:type="spellStart"/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>Шерегеш</w:t>
            </w:r>
            <w:proofErr w:type="spellEnd"/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96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</w:t>
            </w:r>
            <w:r w:rsidR="00F76996" w:rsidRPr="00017EB0">
              <w:rPr>
                <w:rFonts w:ascii="Times New Roman" w:hAnsi="Times New Roman" w:cs="Times New Roman"/>
                <w:sz w:val="20"/>
                <w:szCs w:val="20"/>
              </w:rPr>
              <w:t>управления;</w:t>
            </w:r>
          </w:p>
          <w:p w:rsidR="001100BA" w:rsidRDefault="001100BA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градостроительного регулирования и разрешительной документации; </w:t>
            </w:r>
          </w:p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градостроительного регулирования и разрешительной документации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Прием документов, не соответствующих установленным требованиям.</w:t>
            </w:r>
          </w:p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Незаконное оказание либо отказ в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оказании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услуги.</w:t>
            </w:r>
          </w:p>
          <w:p w:rsidR="000E1ADE" w:rsidRPr="00017EB0" w:rsidRDefault="000E1ADE" w:rsidP="000E1A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нормативных правовых актов, предоставляющих необоснованные преимущества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7C04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должностных лиц, определение сроков и оснований принятия решений.</w:t>
            </w:r>
          </w:p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подготовленных проектов на официальном сайте главного управления для проведения независимой экспертизы.</w:t>
            </w:r>
          </w:p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Привлечение в процесс подготовки независимых экспертов.</w:t>
            </w:r>
          </w:p>
          <w:p w:rsidR="000E1ADE" w:rsidRPr="00017EB0" w:rsidRDefault="000E1ADE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 органами Прокуратуры и Юстиции.</w:t>
            </w:r>
          </w:p>
          <w:p w:rsidR="000E1ADE" w:rsidRPr="00017EB0" w:rsidRDefault="000E1ADE" w:rsidP="000E1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4B7C04" w:rsidRPr="00017EB0" w:rsidRDefault="000E1ADE" w:rsidP="000E1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  <w:p w:rsidR="00F52CFB" w:rsidRPr="00017EB0" w:rsidRDefault="00F52CFB" w:rsidP="000E1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0E1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CFB" w:rsidRPr="00017EB0" w:rsidRDefault="00F52CFB" w:rsidP="000E1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1403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A76963">
        <w:trPr>
          <w:trHeight w:val="920"/>
        </w:trPr>
        <w:tc>
          <w:tcPr>
            <w:tcW w:w="675" w:type="dxa"/>
            <w:vMerge/>
          </w:tcPr>
          <w:p w:rsidR="004B7C04" w:rsidRPr="00017EB0" w:rsidRDefault="004B7C04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B7C04" w:rsidRPr="00017EB0" w:rsidRDefault="004B7C04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666FF9">
        <w:trPr>
          <w:trHeight w:val="4600"/>
        </w:trPr>
        <w:tc>
          <w:tcPr>
            <w:tcW w:w="675" w:type="dxa"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и разрешения на ввод в эксплуатацию объекта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объектов капитального строительства, расположенных на территориях двух и более муниципальных образований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95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градостроительного регулирования и разрешительной документации; </w:t>
            </w: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градостроительного регулирования и разрешительной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Оказание влияния на принятие решения, влекущего предоставление необоснованных преимуществ отдельным субъектам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862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четкой регламентации действий и сроков действий должностного лица. 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 Незамедлительное сообщение гражданским служащим представителю нанимателя о склонении его к совершению коррупционных правонарушений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6C40" w:rsidRPr="00017EB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</w:tc>
      </w:tr>
      <w:tr w:rsidR="008F6C40" w:rsidRPr="00017EB0" w:rsidTr="00666FF9">
        <w:trPr>
          <w:trHeight w:val="5290"/>
        </w:trPr>
        <w:tc>
          <w:tcPr>
            <w:tcW w:w="675" w:type="dxa"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и разрешения на ввод объекта в эксплуатацию в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, если строительство объектов капитального строительства планируется осуществлять на территории СТК </w:t>
            </w:r>
            <w:proofErr w:type="spell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Шерегеш</w:t>
            </w:r>
            <w:proofErr w:type="spellEnd"/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управления; </w:t>
            </w:r>
          </w:p>
          <w:p w:rsidR="008F6C4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градостроительного регулирования и разрешительной документации; </w:t>
            </w: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градостроительного регулирования и разрешительной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Оказание влияния на принятие решения, влекущего предоставление необоснованных преимуществ отдельным субъектам.</w:t>
            </w: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862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и сроков действий должностного лица.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Незамедлительное сообщение гражданским служащим представителю нанимателя о склонении его к совершению коррупционных правонарушений.</w:t>
            </w:r>
          </w:p>
          <w:p w:rsidR="008F6C40" w:rsidRPr="00017EB0" w:rsidRDefault="008F6C40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78" w:rsidRPr="00017EB0" w:rsidTr="00A76963">
        <w:trPr>
          <w:trHeight w:val="867"/>
        </w:trPr>
        <w:tc>
          <w:tcPr>
            <w:tcW w:w="675" w:type="dxa"/>
            <w:vMerge w:val="restart"/>
          </w:tcPr>
          <w:p w:rsidR="004B7C04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6" w:type="dxa"/>
            <w:vMerge w:val="restart"/>
          </w:tcPr>
          <w:p w:rsidR="004B7C04" w:rsidRPr="00017EB0" w:rsidRDefault="00ED1A8F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Принятие решения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4001D3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на отклонение от предельных параметров разрешенного строительства, реконструкции на территории СТК </w:t>
            </w:r>
            <w:proofErr w:type="spellStart"/>
            <w:r w:rsidR="004B7C04" w:rsidRPr="00017EB0">
              <w:rPr>
                <w:rFonts w:ascii="Times New Roman" w:hAnsi="Times New Roman" w:cs="Times New Roman"/>
                <w:sz w:val="20"/>
                <w:szCs w:val="20"/>
              </w:rPr>
              <w:t>Шерегеш</w:t>
            </w:r>
            <w:proofErr w:type="spellEnd"/>
          </w:p>
          <w:p w:rsidR="004B7C04" w:rsidRPr="00017EB0" w:rsidRDefault="004B7C04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или об отказе в предоставлении такого разрешения с указанием причин принятого решения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главного </w:t>
            </w:r>
            <w:r w:rsidR="004001D3" w:rsidRPr="00017EB0">
              <w:rPr>
                <w:rFonts w:ascii="Times New Roman" w:hAnsi="Times New Roman" w:cs="Times New Roman"/>
                <w:sz w:val="20"/>
                <w:szCs w:val="20"/>
              </w:rPr>
              <w:t>управления;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градостроительного регулирования и разрешительной документации; </w:t>
            </w: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онсультант сектора градостроительного регулирования и разрешительной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граждан о предоставлении разрешений на условно разрешенный вид использований или на отклонение от предельных параметров разрешенного строительства, реконструкции. Подготовка проектов приказов, подписание приказов о предоставлении разрешений или об отказе.  </w:t>
            </w:r>
          </w:p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Оказание влияния на принятие решения, влекущего предоставление необоснованных преимуществ отдельным субъектам.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B7C04" w:rsidRPr="00017EB0" w:rsidRDefault="004B7C04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и сроков действий должностного лица, нормативное закрепление обязательного учета при принятии решений результатов публичных слушаний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C04" w:rsidRPr="00017EB0" w:rsidRDefault="004B7C04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</w:tc>
      </w:tr>
      <w:tr w:rsidR="008F6C40" w:rsidRPr="00017EB0" w:rsidTr="00666FF9">
        <w:trPr>
          <w:trHeight w:val="3253"/>
        </w:trPr>
        <w:tc>
          <w:tcPr>
            <w:tcW w:w="675" w:type="dxa"/>
            <w:vMerge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4001D3">
        <w:trPr>
          <w:trHeight w:val="919"/>
        </w:trPr>
        <w:tc>
          <w:tcPr>
            <w:tcW w:w="675" w:type="dxa"/>
            <w:vMerge w:val="restart"/>
          </w:tcPr>
          <w:p w:rsidR="004001D3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4001D3" w:rsidRPr="00017EB0" w:rsidRDefault="000E1ADE" w:rsidP="000E1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4001D3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плана земельного участ</w:t>
            </w: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 территории СТК «</w:t>
            </w:r>
            <w:proofErr w:type="spell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5" w:type="dxa"/>
            <w:vMerge w:val="restart"/>
          </w:tcPr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управления;</w:t>
            </w: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градостроительного регулирования и разрешительной документации;</w:t>
            </w: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градостроительного регулирования и разрешительной документации; </w:t>
            </w: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онсультант сектора градостроительного регулирования и разрешительной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граждан о выдаче градостроительного плана земельного участка, подготовка проекта градостроительного плана или отказ в его выдаче.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Оказание влияния на принятие решения, влекущего предоставление необоснованных преимуществ отдельным субъектам.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и сроков действий должностного лица, нормативное закрепление обязательного учета при принятии решений.</w:t>
            </w:r>
          </w:p>
          <w:p w:rsidR="004001D3" w:rsidRPr="00017EB0" w:rsidRDefault="004001D3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Default="006276CF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FF9" w:rsidRDefault="00666FF9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FF9" w:rsidRPr="00017EB0" w:rsidRDefault="00666FF9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6CF" w:rsidRPr="00017EB0" w:rsidRDefault="006276CF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666FF9">
        <w:trPr>
          <w:trHeight w:val="2768"/>
        </w:trPr>
        <w:tc>
          <w:tcPr>
            <w:tcW w:w="675" w:type="dxa"/>
            <w:vMerge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4001D3">
        <w:trPr>
          <w:trHeight w:val="1128"/>
        </w:trPr>
        <w:tc>
          <w:tcPr>
            <w:tcW w:w="675" w:type="dxa"/>
            <w:vMerge w:val="restart"/>
          </w:tcPr>
          <w:p w:rsidR="004001D3" w:rsidRPr="00017EB0" w:rsidRDefault="00017EB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согласование схем размещения рекламных конструкций и вносимых в них изменений, представляемых органами местного самоуправления муниципальных районов и городских округов Кемеровской области 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Кузбасса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отдела формирования архитектурного облика городов Кузбасса;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отдела формирования архитек</w:t>
            </w:r>
            <w:r w:rsidR="00ED1A8F" w:rsidRPr="00017EB0">
              <w:rPr>
                <w:rFonts w:ascii="Times New Roman" w:hAnsi="Times New Roman" w:cs="Times New Roman"/>
                <w:sz w:val="20"/>
                <w:szCs w:val="20"/>
              </w:rPr>
              <w:t>турного облика городов Кузбасса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схем размещения рекламных конструкций и вносимых в них изменений, представляемых органами местного самоуправления муниципальных районов и городских округов Кемеровской области.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схем, противоречащих типовым условиям.</w:t>
            </w:r>
          </w:p>
          <w:p w:rsidR="00F72428" w:rsidRPr="00017EB0" w:rsidRDefault="00F72428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и сроков действий должностного лица.</w:t>
            </w:r>
          </w:p>
          <w:p w:rsidR="004001D3" w:rsidRPr="00017EB0" w:rsidRDefault="004001D3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F72428" w:rsidRPr="00017EB0" w:rsidRDefault="00F72428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регулирование порядка оказания услуги.</w:t>
            </w:r>
          </w:p>
        </w:tc>
      </w:tr>
      <w:tr w:rsidR="00292E78" w:rsidRPr="00017EB0" w:rsidTr="00A76963">
        <w:trPr>
          <w:trHeight w:val="1127"/>
        </w:trPr>
        <w:tc>
          <w:tcPr>
            <w:tcW w:w="675" w:type="dxa"/>
            <w:vMerge/>
          </w:tcPr>
          <w:p w:rsidR="004001D3" w:rsidRPr="00017EB0" w:rsidRDefault="004001D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3862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267C31">
        <w:trPr>
          <w:trHeight w:val="980"/>
        </w:trPr>
        <w:tc>
          <w:tcPr>
            <w:tcW w:w="675" w:type="dxa"/>
            <w:vMerge/>
          </w:tcPr>
          <w:p w:rsidR="004001D3" w:rsidRPr="00017EB0" w:rsidRDefault="004001D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3862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666FF9">
        <w:trPr>
          <w:trHeight w:val="866"/>
        </w:trPr>
        <w:tc>
          <w:tcPr>
            <w:tcW w:w="675" w:type="dxa"/>
            <w:vMerge w:val="restart"/>
          </w:tcPr>
          <w:p w:rsidR="008F6C40" w:rsidRPr="00017EB0" w:rsidRDefault="008F6C40" w:rsidP="0001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ение государственных контрактов.</w:t>
            </w: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 w:val="restart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контроля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для государственных нужд, заключение государственных контрактов, договоров.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влияния на принятие решения, влекущего предоставление необоснованных преимуществ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 w:val="restart"/>
          </w:tcPr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ЕИС плана-графика, заключенных контрактов.</w:t>
            </w:r>
          </w:p>
          <w:p w:rsidR="008F6C40" w:rsidRPr="00017EB0" w:rsidRDefault="008F6C40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Незамедлительное сообщение гражданским служащим представителю нанимателя о склонении его к совершению коррупционных правонарушений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</w:tc>
      </w:tr>
      <w:tr w:rsidR="008F6C40" w:rsidRPr="00017EB0" w:rsidTr="008F6C40">
        <w:trPr>
          <w:trHeight w:val="963"/>
        </w:trPr>
        <w:tc>
          <w:tcPr>
            <w:tcW w:w="675" w:type="dxa"/>
            <w:vMerge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8F6C40">
        <w:trPr>
          <w:trHeight w:val="530"/>
        </w:trPr>
        <w:tc>
          <w:tcPr>
            <w:tcW w:w="675" w:type="dxa"/>
            <w:vMerge w:val="restart"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для поэтапного перехода на отечественное программное обеспечение, 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и единую среду разработки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контроля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для государственных нужд, заключение государственных контрактов, договоров.</w:t>
            </w: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влияния на принятие решения, влекущего предоставление необоснованных преимуществ отдельным субъектам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8F6C40" w:rsidRPr="008F6C4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C40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267C31">
        <w:trPr>
          <w:trHeight w:val="530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267C31">
        <w:trPr>
          <w:trHeight w:val="530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8F6C40" w:rsidRPr="00017EB0" w:rsidRDefault="008F6C40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267C31">
        <w:trPr>
          <w:trHeight w:val="410"/>
        </w:trPr>
        <w:tc>
          <w:tcPr>
            <w:tcW w:w="675" w:type="dxa"/>
            <w:vMerge w:val="restart"/>
          </w:tcPr>
          <w:p w:rsidR="004001D3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6" w:type="dxa"/>
            <w:vMerge w:val="restart"/>
          </w:tcPr>
          <w:p w:rsidR="004001D3" w:rsidRPr="00017EB0" w:rsidRDefault="004001D3" w:rsidP="002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органами местного самоуправления законодательства о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ADE" w:rsidRDefault="000E1ADE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F9" w:rsidRPr="00017EB0" w:rsidRDefault="00666FF9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F52CFB" w:rsidP="00292E7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</w:t>
            </w:r>
            <w:r w:rsidRPr="00F52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</w:t>
            </w: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52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контроля, градостроительного регулирования и разрешительной документации</w:t>
            </w:r>
            <w:r w:rsidR="00165713" w:rsidRPr="00017E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606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F9" w:rsidRPr="00017EB0" w:rsidRDefault="00666FF9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06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контроля;</w:t>
            </w:r>
          </w:p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713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5713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="008F6C4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165713" w:rsidRPr="00017EB0">
              <w:rPr>
                <w:rFonts w:ascii="Times New Roman" w:hAnsi="Times New Roman" w:cs="Times New Roman"/>
                <w:sz w:val="20"/>
                <w:szCs w:val="20"/>
              </w:rPr>
              <w:t>онтроля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713" w:rsidRPr="00017EB0" w:rsidRDefault="0016571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исполнения органами местного самоуправления законодательства о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выдача предписаний об устранении нарушений градостроительного законодательства.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 ходе проведения проверки специалисты обнаруживают нарушения действующего законодательства.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Во избежание составления акта о выявленных нарушениях представитель органа местного самоуправления предлагает специалисту определенную денежную сумму или подарок</w:t>
            </w:r>
          </w:p>
          <w:p w:rsidR="007152ED" w:rsidRPr="00017EB0" w:rsidRDefault="007152ED" w:rsidP="00715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 в случаях, требующих принятия решений в соответствии со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служебными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обязанностям.</w:t>
            </w:r>
          </w:p>
        </w:tc>
        <w:tc>
          <w:tcPr>
            <w:tcW w:w="1241" w:type="dxa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оснований и сроков проведения проверок, способа и срока совершения действий должностных лиц в административном регламенте.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главного управления  ежегодного плана проверок.</w:t>
            </w: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проверок с органами Прокуратуры Кемеровской области</w:t>
            </w:r>
            <w:r w:rsidR="00F52CFB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- Кузбасса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E78" w:rsidRPr="00017EB0" w:rsidTr="00ED1A8F">
        <w:trPr>
          <w:trHeight w:val="1129"/>
        </w:trPr>
        <w:tc>
          <w:tcPr>
            <w:tcW w:w="675" w:type="dxa"/>
            <w:vMerge/>
          </w:tcPr>
          <w:p w:rsidR="004001D3" w:rsidRPr="00017EB0" w:rsidRDefault="004001D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2CFB" w:rsidRPr="00017EB0" w:rsidRDefault="00F52CFB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6" w:rsidRPr="00017EB0" w:rsidTr="00ED1A8F">
        <w:trPr>
          <w:trHeight w:val="1129"/>
        </w:trPr>
        <w:tc>
          <w:tcPr>
            <w:tcW w:w="675" w:type="dxa"/>
            <w:vMerge/>
          </w:tcPr>
          <w:p w:rsidR="00BE3606" w:rsidRPr="00017EB0" w:rsidRDefault="00BE3606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3862" w:type="dxa"/>
            <w:vMerge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550707">
        <w:trPr>
          <w:trHeight w:val="1052"/>
        </w:trPr>
        <w:tc>
          <w:tcPr>
            <w:tcW w:w="675" w:type="dxa"/>
            <w:vMerge/>
          </w:tcPr>
          <w:p w:rsidR="004001D3" w:rsidRPr="00017EB0" w:rsidRDefault="004001D3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001D3" w:rsidRPr="00017EB0" w:rsidRDefault="0016571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</w:tc>
        <w:tc>
          <w:tcPr>
            <w:tcW w:w="3862" w:type="dxa"/>
            <w:vMerge/>
          </w:tcPr>
          <w:p w:rsidR="004001D3" w:rsidRPr="00017EB0" w:rsidRDefault="004001D3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6" w:rsidRPr="00017EB0" w:rsidTr="00550707">
        <w:trPr>
          <w:trHeight w:val="1052"/>
        </w:trPr>
        <w:tc>
          <w:tcPr>
            <w:tcW w:w="675" w:type="dxa"/>
          </w:tcPr>
          <w:p w:rsidR="00BE3606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BE3606" w:rsidRPr="00017EB0" w:rsidRDefault="00F52CFB" w:rsidP="00C67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судебных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прав и законных интересов </w:t>
            </w:r>
            <w:r w:rsidR="00C67821" w:rsidRPr="00017EB0">
              <w:rPr>
                <w:rFonts w:ascii="Times New Roman" w:hAnsi="Times New Roman" w:cs="Times New Roman"/>
                <w:sz w:val="20"/>
                <w:szCs w:val="20"/>
              </w:rPr>
              <w:t>Главного управления, включая подготовку к судебному заседанию: подбор законов и иных нормативных актов, материалов судебной практики, необходимых для рассмотрения дела; участие в судебном процессе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</w:tcPr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главного управления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F52CFB" w:rsidP="00F52CF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</w:t>
            </w:r>
            <w:r w:rsidRPr="00F52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тдел</w:t>
            </w:r>
            <w:r w:rsidRPr="0001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52C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контроля, градостроительного регулирования и разрешительной документации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CFB" w:rsidRPr="00017EB0" w:rsidRDefault="00F52CFB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FB" w:rsidRPr="00017EB0" w:rsidRDefault="00666FF9" w:rsidP="00F5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контроля.</w:t>
            </w:r>
          </w:p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152ED" w:rsidRPr="00666FF9" w:rsidRDefault="007152ED" w:rsidP="00666FF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В ходе </w:t>
            </w:r>
            <w:r w:rsidR="00E34EBB"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судебном заседании </w:t>
            </w:r>
            <w:r w:rsidR="00B76A05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лицом, совершившим правонарушение, либо его представителем, предлагается или обещается вознаграждение за действия (бездействия), связанные с судебным процессом, в интересах правонарушителя.</w:t>
            </w:r>
          </w:p>
          <w:p w:rsidR="00B76A05" w:rsidRPr="00017EB0" w:rsidRDefault="007152ED" w:rsidP="00E34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 в случаях, требующих принятия решений в соответствии со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служебными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обязанностям.</w:t>
            </w:r>
          </w:p>
          <w:p w:rsidR="00B76A05" w:rsidRPr="00017EB0" w:rsidRDefault="00B76A05" w:rsidP="00E34EB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EB0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участвуют в </w:t>
            </w:r>
            <w:proofErr w:type="gramStart"/>
            <w:r w:rsidRPr="00017EB0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деле</w:t>
            </w:r>
            <w:proofErr w:type="gramEnd"/>
            <w:r w:rsidRPr="00017EB0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, рассматриваемом в судебном разбирательстве.</w:t>
            </w:r>
          </w:p>
        </w:tc>
        <w:tc>
          <w:tcPr>
            <w:tcW w:w="1241" w:type="dxa"/>
          </w:tcPr>
          <w:p w:rsidR="00BE3606" w:rsidRPr="00017EB0" w:rsidRDefault="00BE3606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</w:tcPr>
          <w:p w:rsidR="00B76A05" w:rsidRPr="00017EB0" w:rsidRDefault="00B76A05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Разъяснение должностным лицам:</w:t>
            </w:r>
          </w:p>
          <w:p w:rsidR="00B76A05" w:rsidRPr="00017EB0" w:rsidRDefault="00B76A05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об установлении действующим законодательством РФ мерах ответственности за получение взятки, незаконное вознаграждение;</w:t>
            </w:r>
          </w:p>
          <w:p w:rsidR="00B76A05" w:rsidRPr="00017EB0" w:rsidRDefault="00B76A05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      </w:r>
          </w:p>
          <w:p w:rsidR="00BE3606" w:rsidRPr="00017EB0" w:rsidRDefault="00B76A05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B76A05" w:rsidRDefault="00B76A05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Уведомление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8F6C40" w:rsidRDefault="008F6C40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B76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B76A05">
        <w:trPr>
          <w:trHeight w:val="410"/>
        </w:trPr>
        <w:tc>
          <w:tcPr>
            <w:tcW w:w="675" w:type="dxa"/>
            <w:vMerge w:val="restart"/>
          </w:tcPr>
          <w:p w:rsidR="00550707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76" w:type="dxa"/>
            <w:vMerge w:val="restart"/>
          </w:tcPr>
          <w:p w:rsidR="00E55C33" w:rsidRPr="00017EB0" w:rsidRDefault="00E55C33" w:rsidP="00292E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на должность и освобождение от должности государственных гражданских служащих (граждан), руководителей подведомственных учреждений.</w:t>
            </w:r>
          </w:p>
          <w:p w:rsidR="00E55C33" w:rsidRPr="00017EB0" w:rsidRDefault="00E55C33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кадрового состава для замещения должностей.</w:t>
            </w:r>
          </w:p>
          <w:p w:rsidR="00C61EAC" w:rsidRPr="00017EB0" w:rsidRDefault="00C61EAC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включение в кадровый резерв на замещение вакантной должности</w:t>
            </w:r>
            <w:r w:rsidR="00C61EAC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1EAC" w:rsidRPr="00017EB0" w:rsidRDefault="00C61EAC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аттестаций, квалификационных экзаменов.</w:t>
            </w:r>
          </w:p>
          <w:p w:rsidR="00550707" w:rsidRPr="00017EB0" w:rsidRDefault="00655712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50707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работы конкурсной, аттестационной комиссий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5" w:type="dxa"/>
            <w:vMerge w:val="restart"/>
          </w:tcPr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формирования архитектурного облика городов Кузбасса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государственную гражданскую службу, принятие решения о трудоустройстве в отношении лица, не отвечающего квалификационным требованиям.</w:t>
            </w:r>
          </w:p>
          <w:p w:rsidR="00550707" w:rsidRPr="00017EB0" w:rsidRDefault="003737D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Отсутствуют  или игнорируются процедуры конкурсного отбора на основе принципов объективной и непредвзятой оценки претендентов.</w:t>
            </w:r>
          </w:p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Победителем конкурса на включение в кадровый резерв на замещение вакантной должности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</w:tcPr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862" w:type="dxa"/>
            <w:vMerge w:val="restart"/>
          </w:tcPr>
          <w:p w:rsidR="00C61EAC" w:rsidRPr="00017EB0" w:rsidRDefault="00C61EAC" w:rsidP="00C61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работу по итогам проведенного конкурса на вакантную должность, использование кадрового резерва.</w:t>
            </w:r>
            <w:r w:rsidR="00E55C33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EAC" w:rsidRPr="00017EB0" w:rsidRDefault="00C61EAC" w:rsidP="00C61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AC" w:rsidRPr="00017EB0" w:rsidRDefault="00C61EAC" w:rsidP="00C61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главного управления информации о проведении и результатах конкурса.</w:t>
            </w:r>
          </w:p>
          <w:p w:rsidR="00C61EAC" w:rsidRPr="00017EB0" w:rsidRDefault="00C61EAC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Коллегиальное принятие решений.</w:t>
            </w:r>
            <w:r w:rsidR="00C61EAC"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Прозрачность системы оценки.</w:t>
            </w:r>
          </w:p>
          <w:p w:rsidR="00C61EAC" w:rsidRPr="00017EB0" w:rsidRDefault="00C61EAC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0707" w:rsidRPr="00017EB0" w:rsidRDefault="00550707" w:rsidP="00292E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Незамедлительное сообщение гражданским служащим представителю нанимателя о склонении его к совершению коррупционных правонарушений</w:t>
            </w:r>
            <w:r w:rsidR="0066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0707" w:rsidRPr="00017EB0" w:rsidRDefault="00550707" w:rsidP="00292E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550707" w:rsidRPr="00017EB0" w:rsidRDefault="00550707" w:rsidP="00292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78" w:rsidRPr="00017EB0" w:rsidTr="00550707">
        <w:trPr>
          <w:trHeight w:val="3315"/>
        </w:trPr>
        <w:tc>
          <w:tcPr>
            <w:tcW w:w="675" w:type="dxa"/>
            <w:vMerge/>
          </w:tcPr>
          <w:p w:rsidR="00550707" w:rsidRPr="00017EB0" w:rsidRDefault="00550707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50707" w:rsidRPr="00017EB0" w:rsidRDefault="00550707" w:rsidP="00666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vMerge/>
          </w:tcPr>
          <w:p w:rsidR="00550707" w:rsidRPr="00017EB0" w:rsidRDefault="00550707" w:rsidP="00550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50707" w:rsidRPr="00017EB0" w:rsidRDefault="00550707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550707" w:rsidRPr="00017EB0" w:rsidRDefault="00267C31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5712" w:rsidRPr="00017EB0">
              <w:rPr>
                <w:rFonts w:ascii="Times New Roman" w:hAnsi="Times New Roman" w:cs="Times New Roman"/>
                <w:sz w:val="20"/>
                <w:szCs w:val="20"/>
              </w:rPr>
              <w:t>изкая</w:t>
            </w: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  <w:vMerge/>
          </w:tcPr>
          <w:p w:rsidR="00550707" w:rsidRPr="00017EB0" w:rsidRDefault="00550707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8F6C40">
        <w:trPr>
          <w:trHeight w:val="573"/>
        </w:trPr>
        <w:tc>
          <w:tcPr>
            <w:tcW w:w="675" w:type="dxa"/>
            <w:vMerge w:val="restart"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8F6C40" w:rsidRPr="00017EB0" w:rsidRDefault="008F6C40" w:rsidP="00666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ведение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системы обеспечения градостроительной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vMerge w:val="restart"/>
          </w:tcPr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8F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главного управления;</w:t>
            </w: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F6C40" w:rsidRPr="00017EB0" w:rsidRDefault="008F6C40" w:rsidP="00385D4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информации закрытого уровня доступа.</w:t>
            </w:r>
          </w:p>
          <w:p w:rsidR="008F6C40" w:rsidRPr="00017EB0" w:rsidRDefault="008F6C40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 w:val="restart"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Нормативное  закрепление об информационной системе обеспечения</w:t>
            </w: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 деятельности.</w:t>
            </w: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Предъявление повышенных требований и профессионализма к государственным служащим.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Формирование высокой правовой культуры и негативного отношения к коррупции.</w:t>
            </w:r>
            <w:proofErr w:type="gramEnd"/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своих обязанностей.</w:t>
            </w: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385D47">
        <w:trPr>
          <w:trHeight w:val="573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385D4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385D47">
        <w:trPr>
          <w:trHeight w:val="573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385D4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385D47">
        <w:trPr>
          <w:trHeight w:val="573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385D47">
            <w:pPr>
              <w:spacing w:after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8F6C40">
        <w:trPr>
          <w:trHeight w:val="885"/>
        </w:trPr>
        <w:tc>
          <w:tcPr>
            <w:tcW w:w="675" w:type="dxa"/>
            <w:vMerge w:val="restart"/>
          </w:tcPr>
          <w:p w:rsidR="008F6C40" w:rsidRPr="00017EB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6" w:type="dxa"/>
            <w:vMerge w:val="restart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правонарушениях, предусмотренных статьей 9.5.2 Кодекса Российской Федерации об административных правонарушениях «Нарушение сроков направления документов, материалов или сведений о них для размещения в государственных информационных системах обеспечения градостроительной деятельности».</w:t>
            </w:r>
          </w:p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 w:val="restart"/>
          </w:tcPr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8F6C4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главного управления;</w:t>
            </w:r>
          </w:p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C40" w:rsidRPr="00017EB0" w:rsidRDefault="008F6C40" w:rsidP="00385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8F6C40" w:rsidRPr="00017EB0" w:rsidRDefault="008F6C40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(бездействия), связанные с осуществлением административного производства, в интересах правонарушителя.</w:t>
            </w:r>
          </w:p>
          <w:p w:rsidR="008F6C40" w:rsidRPr="00017EB0" w:rsidRDefault="008F6C40" w:rsidP="002D06D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 w:val="restart"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Разъяснение должностным лицам:</w:t>
            </w: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об установлении действующим законодательством РФ мерах ответственности за получение взятки, незаконное вознаграждение;</w:t>
            </w: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      </w:r>
          </w:p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F6C40" w:rsidRPr="00017EB0" w:rsidTr="00550707">
        <w:trPr>
          <w:trHeight w:val="884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550707">
        <w:trPr>
          <w:trHeight w:val="884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40" w:rsidRPr="00017EB0" w:rsidTr="00550707">
        <w:trPr>
          <w:trHeight w:val="884"/>
        </w:trPr>
        <w:tc>
          <w:tcPr>
            <w:tcW w:w="675" w:type="dxa"/>
            <w:vMerge/>
          </w:tcPr>
          <w:p w:rsidR="008F6C40" w:rsidRDefault="008F6C40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8F6C40" w:rsidRPr="00017EB0" w:rsidRDefault="008F6C40" w:rsidP="002D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F6C40" w:rsidRPr="00017EB0" w:rsidRDefault="008F6C40" w:rsidP="0055070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8F6C40" w:rsidRPr="00017EB0" w:rsidRDefault="008F6C40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8F6C40" w:rsidRPr="00017EB0" w:rsidRDefault="008F6C40" w:rsidP="0099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59" w:rsidRPr="00017EB0" w:rsidTr="004A1B59">
        <w:trPr>
          <w:trHeight w:val="754"/>
        </w:trPr>
        <w:tc>
          <w:tcPr>
            <w:tcW w:w="675" w:type="dxa"/>
            <w:vMerge w:val="restart"/>
          </w:tcPr>
          <w:p w:rsidR="004A1B59" w:rsidRPr="00017EB0" w:rsidRDefault="004A1B5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Предоставление  государственной услуги по выдаче сведений из ГИСОГД Кузбасса.</w:t>
            </w:r>
          </w:p>
        </w:tc>
        <w:tc>
          <w:tcPr>
            <w:tcW w:w="3295" w:type="dxa"/>
            <w:vMerge w:val="restart"/>
          </w:tcPr>
          <w:p w:rsidR="004A1B59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Начальник главного управления;</w:t>
            </w:r>
          </w:p>
          <w:p w:rsidR="004A1B59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9" w:rsidRDefault="004A1B59" w:rsidP="004A1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главного управления;</w:t>
            </w:r>
          </w:p>
          <w:p w:rsidR="004A1B59" w:rsidRPr="00017EB0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9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1B59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9" w:rsidRPr="00017EB0" w:rsidRDefault="004A1B59" w:rsidP="004A1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9" w:rsidRPr="00017EB0" w:rsidRDefault="004A1B59" w:rsidP="004A1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bookmarkStart w:id="0" w:name="_GoBack"/>
            <w:bookmarkEnd w:id="0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ультант отдела информационного обеспечения </w:t>
            </w:r>
            <w:proofErr w:type="gramStart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proofErr w:type="gramEnd"/>
            <w:r w:rsidRPr="00017EB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666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1B59" w:rsidRPr="00017EB0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граждан выдаче сведений из ГИСОГД Кузбасса.</w:t>
            </w:r>
          </w:p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Оказание влияния на принятие решения, влекущего предоставление необоснованных преимуществ отдельным субъектам.</w:t>
            </w:r>
          </w:p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241" w:type="dxa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 w:val="restart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EB0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действий и сроков действий должностного лица, нормативное закрепление обязательного учета при принятии решений.</w:t>
            </w:r>
          </w:p>
          <w:p w:rsidR="004A1B59" w:rsidRPr="00017EB0" w:rsidRDefault="004A1B59" w:rsidP="00666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 государственных гражданских служащих об ответственности за совершение коррупционных правонарушений.</w:t>
            </w:r>
          </w:p>
          <w:p w:rsidR="004A1B59" w:rsidRPr="00017EB0" w:rsidRDefault="004A1B59" w:rsidP="00666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4A1B59" w:rsidRPr="00017EB0" w:rsidRDefault="004A1B59" w:rsidP="00666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17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предоставления государственной услуги.</w:t>
            </w:r>
          </w:p>
        </w:tc>
      </w:tr>
      <w:tr w:rsidR="004A1B59" w:rsidRPr="00017EB0" w:rsidTr="00550707">
        <w:trPr>
          <w:trHeight w:val="751"/>
        </w:trPr>
        <w:tc>
          <w:tcPr>
            <w:tcW w:w="675" w:type="dxa"/>
            <w:vMerge/>
          </w:tcPr>
          <w:p w:rsidR="004A1B59" w:rsidRDefault="004A1B5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A1B59" w:rsidRPr="00017EB0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59" w:rsidRPr="00017EB0" w:rsidTr="00550707">
        <w:trPr>
          <w:trHeight w:val="751"/>
        </w:trPr>
        <w:tc>
          <w:tcPr>
            <w:tcW w:w="675" w:type="dxa"/>
            <w:vMerge/>
          </w:tcPr>
          <w:p w:rsidR="004A1B59" w:rsidRDefault="004A1B5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A1B59" w:rsidRPr="00017EB0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59" w:rsidRPr="00017EB0" w:rsidTr="00550707">
        <w:trPr>
          <w:trHeight w:val="751"/>
        </w:trPr>
        <w:tc>
          <w:tcPr>
            <w:tcW w:w="675" w:type="dxa"/>
            <w:vMerge/>
          </w:tcPr>
          <w:p w:rsidR="004A1B59" w:rsidRDefault="004A1B59" w:rsidP="0066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</w:tcPr>
          <w:p w:rsidR="004A1B59" w:rsidRPr="00017EB0" w:rsidRDefault="004A1B59" w:rsidP="0064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3862" w:type="dxa"/>
            <w:vMerge/>
          </w:tcPr>
          <w:p w:rsidR="004A1B59" w:rsidRPr="00017EB0" w:rsidRDefault="004A1B59" w:rsidP="00666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606" w:rsidRPr="000C6606" w:rsidRDefault="000C6606" w:rsidP="006276CF">
      <w:pPr>
        <w:rPr>
          <w:rFonts w:ascii="Times New Roman" w:hAnsi="Times New Roman" w:cs="Times New Roman"/>
        </w:rPr>
      </w:pPr>
    </w:p>
    <w:sectPr w:rsidR="000C6606" w:rsidRPr="000C6606" w:rsidSect="000C66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017EB0"/>
    <w:rsid w:val="000C6606"/>
    <w:rsid w:val="000E1ADE"/>
    <w:rsid w:val="001100BA"/>
    <w:rsid w:val="00165713"/>
    <w:rsid w:val="00182B4F"/>
    <w:rsid w:val="0020407E"/>
    <w:rsid w:val="00224639"/>
    <w:rsid w:val="00224B7C"/>
    <w:rsid w:val="002260FA"/>
    <w:rsid w:val="002345EF"/>
    <w:rsid w:val="00267C31"/>
    <w:rsid w:val="00292E78"/>
    <w:rsid w:val="002D06D6"/>
    <w:rsid w:val="002F5FA9"/>
    <w:rsid w:val="00345CD5"/>
    <w:rsid w:val="003737D7"/>
    <w:rsid w:val="00385D47"/>
    <w:rsid w:val="003A0BC2"/>
    <w:rsid w:val="004001D3"/>
    <w:rsid w:val="00441CAA"/>
    <w:rsid w:val="004A1B59"/>
    <w:rsid w:val="004B7C04"/>
    <w:rsid w:val="004E385D"/>
    <w:rsid w:val="004E6F23"/>
    <w:rsid w:val="00514E1F"/>
    <w:rsid w:val="00540961"/>
    <w:rsid w:val="00550707"/>
    <w:rsid w:val="00604C27"/>
    <w:rsid w:val="006276CF"/>
    <w:rsid w:val="00643441"/>
    <w:rsid w:val="00655712"/>
    <w:rsid w:val="00666FF9"/>
    <w:rsid w:val="006D416D"/>
    <w:rsid w:val="007152ED"/>
    <w:rsid w:val="00734B39"/>
    <w:rsid w:val="007A6B3C"/>
    <w:rsid w:val="007B0869"/>
    <w:rsid w:val="008C724A"/>
    <w:rsid w:val="008E087E"/>
    <w:rsid w:val="008F6C40"/>
    <w:rsid w:val="0093595B"/>
    <w:rsid w:val="0099455A"/>
    <w:rsid w:val="009B7338"/>
    <w:rsid w:val="009D31B7"/>
    <w:rsid w:val="009E0464"/>
    <w:rsid w:val="00A10D57"/>
    <w:rsid w:val="00A33403"/>
    <w:rsid w:val="00A76963"/>
    <w:rsid w:val="00A914B7"/>
    <w:rsid w:val="00B25ECD"/>
    <w:rsid w:val="00B76A05"/>
    <w:rsid w:val="00B838A6"/>
    <w:rsid w:val="00BE3606"/>
    <w:rsid w:val="00C341FA"/>
    <w:rsid w:val="00C61EAC"/>
    <w:rsid w:val="00C62FF4"/>
    <w:rsid w:val="00C67821"/>
    <w:rsid w:val="00C9143F"/>
    <w:rsid w:val="00D92BC2"/>
    <w:rsid w:val="00E34EBB"/>
    <w:rsid w:val="00E55C33"/>
    <w:rsid w:val="00E60C1D"/>
    <w:rsid w:val="00E632C0"/>
    <w:rsid w:val="00E930D9"/>
    <w:rsid w:val="00ED1A8F"/>
    <w:rsid w:val="00F163B2"/>
    <w:rsid w:val="00F52CFB"/>
    <w:rsid w:val="00F72428"/>
    <w:rsid w:val="00F76996"/>
    <w:rsid w:val="00F82437"/>
    <w:rsid w:val="00FB504B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76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76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1AB-6483-4E3E-8B33-41DA7B15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Главархитектура КО</dc:creator>
  <cp:lastModifiedBy>guaigko</cp:lastModifiedBy>
  <cp:revision>19</cp:revision>
  <cp:lastPrinted>2022-08-10T03:15:00Z</cp:lastPrinted>
  <dcterms:created xsi:type="dcterms:W3CDTF">2021-04-13T02:47:00Z</dcterms:created>
  <dcterms:modified xsi:type="dcterms:W3CDTF">2022-08-10T03:15:00Z</dcterms:modified>
</cp:coreProperties>
</file>